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DEA5" w14:textId="23EBA221" w:rsidR="002C3093" w:rsidRPr="00005058" w:rsidRDefault="002C3093" w:rsidP="002C3093">
      <w:pPr>
        <w:autoSpaceDE w:val="0"/>
        <w:autoSpaceDN w:val="0"/>
        <w:adjustRightInd w:val="0"/>
        <w:jc w:val="center"/>
        <w:rPr>
          <w:rFonts w:ascii="ＭＳ ゴシック" w:eastAsia="ＭＳ ゴシック" w:hAnsi="ＭＳ ゴシック" w:cs="TT4Fo00"/>
          <w:b/>
          <w:kern w:val="0"/>
          <w:sz w:val="24"/>
        </w:rPr>
      </w:pPr>
      <w:r w:rsidRPr="00005058">
        <w:rPr>
          <w:rFonts w:ascii="ＭＳ ゴシック" w:eastAsia="ＭＳ ゴシック" w:hAnsi="ＭＳ ゴシック" w:cs="TT4Fo00" w:hint="eastAsia"/>
          <w:b/>
          <w:kern w:val="0"/>
          <w:sz w:val="24"/>
        </w:rPr>
        <w:t>美作国観光連盟</w:t>
      </w:r>
      <w:r w:rsidR="00916DDD" w:rsidRPr="00005058">
        <w:rPr>
          <w:rFonts w:ascii="ＭＳ ゴシック" w:eastAsia="ＭＳ ゴシック" w:hAnsi="ＭＳ ゴシック" w:cs="TT4Fo00" w:hint="eastAsia"/>
          <w:b/>
          <w:kern w:val="0"/>
          <w:sz w:val="24"/>
        </w:rPr>
        <w:t>インバウンド</w:t>
      </w:r>
      <w:r w:rsidRPr="00005058">
        <w:rPr>
          <w:rFonts w:ascii="ＭＳ ゴシック" w:eastAsia="ＭＳ ゴシック" w:hAnsi="ＭＳ ゴシック" w:cs="TT4Fo00" w:hint="eastAsia"/>
          <w:b/>
          <w:kern w:val="0"/>
          <w:sz w:val="24"/>
        </w:rPr>
        <w:t>バスツアー補助金交付要綱</w:t>
      </w:r>
    </w:p>
    <w:p w14:paraId="169D5715" w14:textId="77777777" w:rsidR="002C3093" w:rsidRPr="00005058" w:rsidRDefault="002C3093" w:rsidP="002C3093">
      <w:pPr>
        <w:autoSpaceDE w:val="0"/>
        <w:autoSpaceDN w:val="0"/>
        <w:adjustRightInd w:val="0"/>
        <w:jc w:val="center"/>
        <w:rPr>
          <w:rFonts w:ascii="ＭＳ ゴシック" w:eastAsia="ＭＳ ゴシック" w:hAnsi="ＭＳ ゴシック" w:cs="TT4Fo00"/>
          <w:kern w:val="0"/>
          <w:sz w:val="24"/>
        </w:rPr>
      </w:pPr>
    </w:p>
    <w:p w14:paraId="2D226CC3"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（目的）</w:t>
      </w:r>
    </w:p>
    <w:p w14:paraId="25CA1BCA" w14:textId="236A1620" w:rsidR="00B80150" w:rsidRPr="00005058" w:rsidRDefault="002C3093" w:rsidP="002C3093">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第１条　この要綱は、美作国管内（以下「管内</w:t>
      </w:r>
      <w:r w:rsidRPr="00005058">
        <w:rPr>
          <w:rFonts w:ascii="ＭＳ ゴシック" w:eastAsia="ＭＳ ゴシック" w:hAnsi="ＭＳ ゴシック" w:cs="TT52o00"/>
          <w:kern w:val="0"/>
          <w:szCs w:val="21"/>
        </w:rPr>
        <w:t>」</w:t>
      </w:r>
      <w:r w:rsidRPr="00005058">
        <w:rPr>
          <w:rFonts w:ascii="ＭＳ ゴシック" w:eastAsia="ＭＳ ゴシック" w:hAnsi="ＭＳ ゴシック" w:cs="TT52o00" w:hint="eastAsia"/>
          <w:kern w:val="0"/>
          <w:szCs w:val="21"/>
        </w:rPr>
        <w:t>という。）の観光資源の活用と</w:t>
      </w:r>
      <w:r w:rsidR="00916DDD" w:rsidRPr="00005058">
        <w:rPr>
          <w:rFonts w:ascii="ＭＳ ゴシック" w:eastAsia="ＭＳ ゴシック" w:hAnsi="ＭＳ ゴシック" w:cs="TT52o00" w:hint="eastAsia"/>
          <w:kern w:val="0"/>
          <w:szCs w:val="21"/>
        </w:rPr>
        <w:t>インバウンド</w:t>
      </w:r>
      <w:r w:rsidRPr="00005058">
        <w:rPr>
          <w:rFonts w:ascii="ＭＳ ゴシック" w:eastAsia="ＭＳ ゴシック" w:hAnsi="ＭＳ ゴシック" w:cs="TT52o00" w:hint="eastAsia"/>
          <w:kern w:val="0"/>
          <w:szCs w:val="21"/>
        </w:rPr>
        <w:t>の</w:t>
      </w:r>
      <w:r w:rsidR="00916DDD" w:rsidRPr="00005058">
        <w:rPr>
          <w:rFonts w:ascii="ＭＳ ゴシック" w:eastAsia="ＭＳ ゴシック" w:hAnsi="ＭＳ ゴシック" w:cs="TT52o00" w:hint="eastAsia"/>
          <w:kern w:val="0"/>
          <w:szCs w:val="21"/>
        </w:rPr>
        <w:t>誘客</w:t>
      </w:r>
      <w:r w:rsidRPr="00005058">
        <w:rPr>
          <w:rFonts w:ascii="ＭＳ ゴシック" w:eastAsia="ＭＳ ゴシック" w:hAnsi="ＭＳ ゴシック" w:cs="TT52o00" w:hint="eastAsia"/>
          <w:kern w:val="0"/>
          <w:szCs w:val="21"/>
        </w:rPr>
        <w:t>を図るため、</w:t>
      </w:r>
      <w:r w:rsidR="00916DDD" w:rsidRPr="00005058">
        <w:rPr>
          <w:rFonts w:ascii="ＭＳ ゴシック" w:eastAsia="ＭＳ ゴシック" w:hAnsi="ＭＳ ゴシック" w:cs="TT52o00" w:hint="eastAsia"/>
          <w:kern w:val="0"/>
          <w:szCs w:val="21"/>
        </w:rPr>
        <w:t>海外の</w:t>
      </w:r>
      <w:r w:rsidRPr="00005058">
        <w:rPr>
          <w:rFonts w:ascii="ＭＳ ゴシック" w:eastAsia="ＭＳ ゴシック" w:hAnsi="ＭＳ ゴシック" w:cs="TT52o00" w:hint="eastAsia"/>
          <w:kern w:val="0"/>
          <w:szCs w:val="21"/>
        </w:rPr>
        <w:t>旅行業者が主催する観光バスツアー（以下、「ツアー」という。）に対し、美作国観光連盟</w:t>
      </w:r>
      <w:r w:rsidR="00916DDD" w:rsidRPr="00005058">
        <w:rPr>
          <w:rFonts w:ascii="ＭＳ ゴシック" w:eastAsia="ＭＳ ゴシック" w:hAnsi="ＭＳ ゴシック" w:cs="TT52o00" w:hint="eastAsia"/>
          <w:kern w:val="0"/>
          <w:szCs w:val="21"/>
        </w:rPr>
        <w:t>インバウンド</w:t>
      </w:r>
      <w:r w:rsidRPr="00005058">
        <w:rPr>
          <w:rFonts w:ascii="ＭＳ ゴシック" w:eastAsia="ＭＳ ゴシック" w:hAnsi="ＭＳ ゴシック" w:cs="TT52o00" w:hint="eastAsia"/>
          <w:kern w:val="0"/>
          <w:szCs w:val="21"/>
        </w:rPr>
        <w:t>バスツアー補助金（以下、「補助金」という。）を交付することに関し、必要な事項を定める。</w:t>
      </w:r>
      <w:r w:rsidR="00B80150" w:rsidRPr="00005058">
        <w:rPr>
          <w:rFonts w:ascii="ＭＳ ゴシック" w:eastAsia="ＭＳ ゴシック" w:hAnsi="ＭＳ ゴシック" w:cs="TT52o00" w:hint="eastAsia"/>
          <w:kern w:val="0"/>
          <w:szCs w:val="21"/>
        </w:rPr>
        <w:t>尚、年度により、管内の市町村は変更する場合がある。</w:t>
      </w:r>
    </w:p>
    <w:p w14:paraId="5598E441"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p>
    <w:p w14:paraId="65798394"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（補助対象者）</w:t>
      </w:r>
    </w:p>
    <w:p w14:paraId="01B9A92C" w14:textId="37DF7EE6"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第２条　補助対象者は、次に掲げる第１号から第</w:t>
      </w:r>
      <w:r w:rsidR="00AE0FD2" w:rsidRPr="00005058">
        <w:rPr>
          <w:rFonts w:ascii="ＭＳ ゴシック" w:eastAsia="ＭＳ ゴシック" w:hAnsi="ＭＳ ゴシック" w:cs="TT52o00" w:hint="eastAsia"/>
          <w:kern w:val="0"/>
          <w:szCs w:val="21"/>
        </w:rPr>
        <w:t>８</w:t>
      </w:r>
      <w:r w:rsidRPr="00005058">
        <w:rPr>
          <w:rFonts w:ascii="ＭＳ ゴシック" w:eastAsia="ＭＳ ゴシック" w:hAnsi="ＭＳ ゴシック" w:cs="TT52o00" w:hint="eastAsia"/>
          <w:kern w:val="0"/>
          <w:szCs w:val="21"/>
        </w:rPr>
        <w:t>号までの要件を満たすものとする。</w:t>
      </w:r>
    </w:p>
    <w:p w14:paraId="4A9BBFBF" w14:textId="76BF637D" w:rsidR="002C3093" w:rsidRPr="002D13CE" w:rsidRDefault="002C3093" w:rsidP="00E00A54">
      <w:pPr>
        <w:pStyle w:val="Default"/>
        <w:ind w:left="420" w:hangingChars="200" w:hanging="420"/>
        <w:rPr>
          <w:rFonts w:ascii="ＭＳ ゴシック" w:eastAsia="ＭＳ ゴシック" w:hAnsi="ＭＳ ゴシック" w:cs="ＭＳ 明朝"/>
          <w:szCs w:val="21"/>
        </w:rPr>
      </w:pPr>
      <w:r w:rsidRPr="00E00A54">
        <w:rPr>
          <w:rFonts w:ascii="ＭＳ ゴシック" w:eastAsia="ＭＳ ゴシック" w:hAnsi="ＭＳ ゴシック" w:cs="TT52o00" w:hint="eastAsia"/>
          <w:color w:val="auto"/>
          <w:sz w:val="21"/>
          <w:szCs w:val="21"/>
        </w:rPr>
        <w:t>（１）</w:t>
      </w:r>
      <w:r w:rsidR="00916DDD" w:rsidRPr="00E00A54">
        <w:rPr>
          <w:rFonts w:ascii="ＭＳ ゴシック" w:eastAsia="ＭＳ ゴシック" w:hAnsi="ＭＳ ゴシック" w:cs="ＭＳ 明朝" w:hint="eastAsia"/>
          <w:color w:val="auto"/>
          <w:sz w:val="21"/>
          <w:szCs w:val="21"/>
        </w:rPr>
        <w:t>外国からのツアーを販売する</w:t>
      </w:r>
      <w:r w:rsidR="00186BF6" w:rsidRPr="00E00A54">
        <w:rPr>
          <w:rFonts w:ascii="ＭＳ ゴシック" w:eastAsia="ＭＳ ゴシック" w:hAnsi="ＭＳ ゴシック" w:cs="ＭＳ 明朝" w:hint="eastAsia"/>
          <w:color w:val="auto"/>
          <w:sz w:val="21"/>
          <w:szCs w:val="21"/>
        </w:rPr>
        <w:t>旅行会社等</w:t>
      </w:r>
      <w:r w:rsidR="00916DDD" w:rsidRPr="00E00A54">
        <w:rPr>
          <w:rFonts w:ascii="ＭＳ ゴシック" w:eastAsia="ＭＳ ゴシック" w:hAnsi="ＭＳ ゴシック" w:cs="ＭＳ 明朝" w:hint="eastAsia"/>
          <w:color w:val="auto"/>
          <w:sz w:val="21"/>
          <w:szCs w:val="21"/>
        </w:rPr>
        <w:t>であること。</w:t>
      </w:r>
    </w:p>
    <w:p w14:paraId="5417D628" w14:textId="2758ACB2"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（２）</w:t>
      </w:r>
      <w:r w:rsidR="00916DDD" w:rsidRPr="00005058">
        <w:rPr>
          <w:rFonts w:ascii="ＭＳ ゴシック" w:eastAsia="ＭＳ ゴシック" w:hAnsi="ＭＳ ゴシック" w:cs="TT52o00" w:hint="eastAsia"/>
          <w:kern w:val="0"/>
          <w:szCs w:val="21"/>
        </w:rPr>
        <w:t>ツアーの参加者が特定の政治、宗教活動を目的とした団体でないこと。</w:t>
      </w:r>
    </w:p>
    <w:p w14:paraId="317FB039" w14:textId="66617C38" w:rsidR="002C3093" w:rsidRPr="00385939" w:rsidRDefault="002C3093" w:rsidP="002C3093">
      <w:pPr>
        <w:autoSpaceDE w:val="0"/>
        <w:autoSpaceDN w:val="0"/>
        <w:adjustRightInd w:val="0"/>
        <w:ind w:left="630" w:hangingChars="300" w:hanging="63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（３）</w:t>
      </w:r>
      <w:r w:rsidR="00916DDD" w:rsidRPr="00E00A54">
        <w:rPr>
          <w:rFonts w:ascii="ＭＳ ゴシック" w:eastAsia="ＭＳ ゴシック" w:hAnsi="ＭＳ ゴシック" w:cs="ＭＳ 明朝" w:hint="eastAsia"/>
          <w:szCs w:val="21"/>
        </w:rPr>
        <w:t>バス利用の場合は１台</w:t>
      </w:r>
      <w:r w:rsidR="00916DDD" w:rsidRPr="00207F93">
        <w:rPr>
          <w:rFonts w:ascii="ＭＳ ゴシック" w:eastAsia="ＭＳ ゴシック" w:hAnsi="ＭＳ ゴシック" w:cs="ＭＳ 明朝" w:hint="eastAsia"/>
          <w:szCs w:val="21"/>
        </w:rPr>
        <w:t>あたり</w:t>
      </w:r>
      <w:r w:rsidR="004A1CEF" w:rsidRPr="00207F93">
        <w:rPr>
          <w:rFonts w:ascii="ＭＳ ゴシック" w:eastAsia="ＭＳ ゴシック" w:hAnsi="ＭＳ ゴシック" w:cs="ＭＳ 明朝" w:hint="eastAsia"/>
          <w:szCs w:val="21"/>
        </w:rPr>
        <w:t>の</w:t>
      </w:r>
      <w:r w:rsidR="00916DDD" w:rsidRPr="00207F93">
        <w:rPr>
          <w:rFonts w:ascii="ＭＳ ゴシック" w:eastAsia="ＭＳ ゴシック" w:hAnsi="ＭＳ ゴシック" w:cs="ＭＳ 明朝" w:hint="eastAsia"/>
          <w:szCs w:val="21"/>
        </w:rPr>
        <w:t>参</w:t>
      </w:r>
      <w:r w:rsidR="00916DDD" w:rsidRPr="00E00A54">
        <w:rPr>
          <w:rFonts w:ascii="ＭＳ ゴシック" w:eastAsia="ＭＳ ゴシック" w:hAnsi="ＭＳ ゴシック" w:cs="ＭＳ 明朝" w:hint="eastAsia"/>
          <w:szCs w:val="21"/>
        </w:rPr>
        <w:t>加人数が</w:t>
      </w:r>
      <w:r w:rsidR="0077260F" w:rsidRPr="00E00A54">
        <w:rPr>
          <w:rFonts w:ascii="ＭＳ ゴシック" w:eastAsia="ＭＳ ゴシック" w:hAnsi="ＭＳ ゴシック" w:cs="ＭＳ 明朝" w:hint="eastAsia"/>
          <w:szCs w:val="21"/>
        </w:rPr>
        <w:t>２０</w:t>
      </w:r>
      <w:r w:rsidR="007851AE" w:rsidRPr="00E00A54">
        <w:rPr>
          <w:rFonts w:ascii="ＭＳ ゴシック" w:eastAsia="ＭＳ ゴシック" w:hAnsi="ＭＳ ゴシック" w:cs="ＭＳ 明朝" w:hint="eastAsia"/>
          <w:szCs w:val="21"/>
        </w:rPr>
        <w:t>名以上又は</w:t>
      </w:r>
      <w:r w:rsidR="0077260F" w:rsidRPr="00E00A54">
        <w:rPr>
          <w:rFonts w:ascii="ＭＳ ゴシック" w:eastAsia="ＭＳ ゴシック" w:hAnsi="ＭＳ ゴシック" w:cs="ＭＳ 明朝" w:hint="eastAsia"/>
          <w:szCs w:val="21"/>
        </w:rPr>
        <w:t>１０</w:t>
      </w:r>
      <w:r w:rsidR="00916DDD" w:rsidRPr="00E00A54">
        <w:rPr>
          <w:rFonts w:ascii="ＭＳ ゴシック" w:eastAsia="ＭＳ ゴシック" w:hAnsi="ＭＳ ゴシック" w:cs="ＭＳ 明朝"/>
          <w:szCs w:val="21"/>
        </w:rPr>
        <w:t>名以上、ジャンボタクシー利用の場合は１台あたりの参加人数が</w:t>
      </w:r>
      <w:r w:rsidR="0077260F" w:rsidRPr="00E00A54">
        <w:rPr>
          <w:rFonts w:ascii="ＭＳ ゴシック" w:eastAsia="ＭＳ ゴシック" w:hAnsi="ＭＳ ゴシック" w:cs="ＭＳ 明朝" w:hint="eastAsia"/>
          <w:szCs w:val="21"/>
        </w:rPr>
        <w:t>５</w:t>
      </w:r>
      <w:r w:rsidR="00916DDD" w:rsidRPr="00E00A54">
        <w:rPr>
          <w:rFonts w:ascii="ＭＳ ゴシック" w:eastAsia="ＭＳ ゴシック" w:hAnsi="ＭＳ ゴシック" w:cs="ＭＳ 明朝"/>
          <w:szCs w:val="21"/>
        </w:rPr>
        <w:t>名以上であること。（「宿泊証明書」に</w:t>
      </w:r>
      <w:r w:rsidR="00916DDD" w:rsidRPr="00385939">
        <w:rPr>
          <w:rFonts w:ascii="ＭＳ ゴシック" w:eastAsia="ＭＳ ゴシック" w:hAnsi="ＭＳ ゴシック" w:cs="ＭＳ 明朝"/>
          <w:szCs w:val="21"/>
        </w:rPr>
        <w:t>よる）</w:t>
      </w:r>
      <w:r w:rsidR="00916DDD" w:rsidRPr="00385939">
        <w:rPr>
          <w:rFonts w:ascii="ＭＳ ゴシック" w:eastAsia="ＭＳ ゴシック" w:hAnsi="ＭＳ ゴシック" w:cs="TT52o00" w:hint="eastAsia"/>
          <w:szCs w:val="21"/>
        </w:rPr>
        <w:t>（但し、添乗員等を除く）</w:t>
      </w:r>
    </w:p>
    <w:p w14:paraId="362D1F0C" w14:textId="3F425F4D" w:rsidR="000B4372" w:rsidRPr="00385939" w:rsidRDefault="002C3093" w:rsidP="000B4372">
      <w:pPr>
        <w:autoSpaceDE w:val="0"/>
        <w:autoSpaceDN w:val="0"/>
        <w:adjustRightInd w:val="0"/>
        <w:ind w:left="630" w:hangingChars="300" w:hanging="630"/>
        <w:jc w:val="left"/>
        <w:rPr>
          <w:rFonts w:ascii="ＭＳ ゴシック" w:eastAsia="ＭＳ ゴシック" w:hAnsi="ＭＳ ゴシック" w:cs="TT52o00"/>
          <w:kern w:val="0"/>
          <w:szCs w:val="21"/>
        </w:rPr>
      </w:pPr>
      <w:r w:rsidRPr="00385939">
        <w:rPr>
          <w:rFonts w:ascii="ＭＳ ゴシック" w:eastAsia="ＭＳ ゴシック" w:hAnsi="ＭＳ ゴシック" w:cs="TT52o00" w:hint="eastAsia"/>
          <w:kern w:val="0"/>
          <w:szCs w:val="21"/>
        </w:rPr>
        <w:t>（４）</w:t>
      </w:r>
      <w:r w:rsidR="000B4372" w:rsidRPr="00385939">
        <w:rPr>
          <w:rFonts w:ascii="ＭＳ ゴシック" w:eastAsia="ＭＳ ゴシック" w:hAnsi="ＭＳ ゴシック" w:cs="TT52o00" w:hint="eastAsia"/>
          <w:kern w:val="0"/>
          <w:szCs w:val="21"/>
        </w:rPr>
        <w:t>日本国外の金融機関で補助金を受け取る場合は、SWIFTコードを有する金融機関であること。</w:t>
      </w:r>
    </w:p>
    <w:p w14:paraId="0A983F92" w14:textId="5D6296CC" w:rsidR="002C3093" w:rsidRPr="00005058" w:rsidRDefault="000B4372" w:rsidP="002C3093">
      <w:pPr>
        <w:autoSpaceDE w:val="0"/>
        <w:autoSpaceDN w:val="0"/>
        <w:adjustRightInd w:val="0"/>
        <w:ind w:left="420" w:hangingChars="200" w:hanging="420"/>
        <w:jc w:val="left"/>
        <w:rPr>
          <w:rFonts w:ascii="ＭＳ ゴシック" w:eastAsia="ＭＳ ゴシック" w:hAnsi="ＭＳ ゴシック" w:cs="TT52o00"/>
          <w:kern w:val="0"/>
          <w:szCs w:val="21"/>
        </w:rPr>
      </w:pPr>
      <w:r>
        <w:rPr>
          <w:rFonts w:ascii="ＭＳ ゴシック" w:eastAsia="ＭＳ ゴシック" w:hAnsi="ＭＳ ゴシック" w:cs="TT52o00" w:hint="eastAsia"/>
          <w:kern w:val="0"/>
          <w:szCs w:val="21"/>
        </w:rPr>
        <w:t>（５）</w:t>
      </w:r>
      <w:r w:rsidR="00B51D60" w:rsidRPr="00E00A54">
        <w:rPr>
          <w:rFonts w:ascii="ＭＳ ゴシック" w:eastAsia="ＭＳ ゴシック" w:hAnsi="ＭＳ ゴシック" w:cs="TT52o00" w:hint="eastAsia"/>
          <w:szCs w:val="21"/>
        </w:rPr>
        <w:t>事務手続きが日本語で行える者であること。</w:t>
      </w:r>
    </w:p>
    <w:p w14:paraId="457595F5" w14:textId="0704463A" w:rsidR="007165FB" w:rsidRPr="00B51D60" w:rsidRDefault="000B4372" w:rsidP="00B51D60">
      <w:pPr>
        <w:pStyle w:val="Default"/>
        <w:ind w:left="420" w:hangingChars="200" w:hanging="420"/>
        <w:rPr>
          <w:rFonts w:ascii="ＭＳ ゴシック" w:eastAsia="ＭＳ ゴシック" w:hAnsi="ＭＳ ゴシック" w:cs="ＭＳ 明朝"/>
          <w:color w:val="auto"/>
          <w:sz w:val="21"/>
          <w:szCs w:val="21"/>
        </w:rPr>
      </w:pPr>
      <w:r>
        <w:rPr>
          <w:rFonts w:ascii="ＭＳ ゴシック" w:eastAsia="ＭＳ ゴシック" w:hAnsi="ＭＳ ゴシック" w:cs="ＭＳ 明朝" w:hint="eastAsia"/>
          <w:color w:val="auto"/>
          <w:sz w:val="21"/>
          <w:szCs w:val="21"/>
        </w:rPr>
        <w:t>（６</w:t>
      </w:r>
      <w:r w:rsidR="002C3093" w:rsidRPr="00E00A54">
        <w:rPr>
          <w:rFonts w:ascii="ＭＳ ゴシック" w:eastAsia="ＭＳ ゴシック" w:hAnsi="ＭＳ ゴシック" w:cs="ＭＳ 明朝" w:hint="eastAsia"/>
          <w:color w:val="auto"/>
          <w:sz w:val="21"/>
          <w:szCs w:val="21"/>
        </w:rPr>
        <w:t>）</w:t>
      </w:r>
      <w:r w:rsidR="00B51D60" w:rsidRPr="00E00A54">
        <w:rPr>
          <w:rFonts w:ascii="ＭＳ ゴシック" w:eastAsia="ＭＳ ゴシック" w:hAnsi="ＭＳ ゴシック" w:cs="ＭＳ 明朝" w:hint="eastAsia"/>
          <w:color w:val="auto"/>
          <w:sz w:val="21"/>
          <w:szCs w:val="21"/>
        </w:rPr>
        <w:t>美作国観光連盟バスツアー補助金を受領しないこと。</w:t>
      </w:r>
    </w:p>
    <w:p w14:paraId="0DCB74BF" w14:textId="30AF447C" w:rsidR="002C3093" w:rsidRPr="00005058" w:rsidRDefault="000B4372" w:rsidP="00693456">
      <w:pPr>
        <w:pStyle w:val="Default"/>
        <w:ind w:left="420" w:hangingChars="200" w:hanging="420"/>
        <w:rPr>
          <w:rFonts w:ascii="ＭＳ ゴシック" w:eastAsia="ＭＳ ゴシック" w:hAnsi="ＭＳ ゴシック" w:cs="ＭＳ 明朝"/>
          <w:color w:val="auto"/>
          <w:sz w:val="21"/>
          <w:szCs w:val="21"/>
        </w:rPr>
      </w:pPr>
      <w:r>
        <w:rPr>
          <w:rFonts w:ascii="ＭＳ ゴシック" w:eastAsia="ＭＳ ゴシック" w:hAnsi="ＭＳ ゴシック" w:cs="ＭＳ 明朝" w:hint="eastAsia"/>
          <w:color w:val="auto"/>
          <w:sz w:val="21"/>
          <w:szCs w:val="21"/>
        </w:rPr>
        <w:t>（７</w:t>
      </w:r>
      <w:r w:rsidR="007165FB" w:rsidRPr="00E00A54">
        <w:rPr>
          <w:rFonts w:ascii="ＭＳ ゴシック" w:eastAsia="ＭＳ ゴシック" w:hAnsi="ＭＳ ゴシック" w:cs="ＭＳ 明朝" w:hint="eastAsia"/>
          <w:color w:val="auto"/>
          <w:sz w:val="21"/>
          <w:szCs w:val="21"/>
        </w:rPr>
        <w:t>）</w:t>
      </w:r>
      <w:r w:rsidR="00B51D60" w:rsidRPr="00005058">
        <w:rPr>
          <w:rFonts w:ascii="ＭＳ ゴシック" w:eastAsia="ＭＳ ゴシック" w:hAnsi="ＭＳ ゴシック" w:cs="ＭＳ 明朝" w:hint="eastAsia"/>
          <w:color w:val="auto"/>
          <w:sz w:val="21"/>
          <w:szCs w:val="21"/>
        </w:rPr>
        <w:t>管内の宿泊施設に宿泊し「宿泊証明書」を発行してもらうこと。</w:t>
      </w:r>
      <w:r w:rsidR="00B51D60" w:rsidRPr="00005058">
        <w:rPr>
          <w:rFonts w:ascii="ＭＳ ゴシック" w:eastAsia="ＭＳ ゴシック" w:hAnsi="ＭＳ ゴシック" w:cs="ＭＳ 明朝"/>
          <w:color w:val="auto"/>
          <w:sz w:val="21"/>
          <w:szCs w:val="21"/>
        </w:rPr>
        <w:t>(様式第５号)</w:t>
      </w:r>
    </w:p>
    <w:p w14:paraId="484A19AD" w14:textId="4715CBED" w:rsidR="002C3093" w:rsidRPr="00E00A54" w:rsidRDefault="002C3093" w:rsidP="00B51D60">
      <w:pPr>
        <w:pStyle w:val="Default"/>
        <w:ind w:left="630" w:hangingChars="300" w:hanging="630"/>
        <w:rPr>
          <w:rFonts w:ascii="ＭＳ ゴシック" w:eastAsia="ＭＳ ゴシック" w:hAnsi="ＭＳ ゴシック" w:cs="ＭＳ 明朝"/>
          <w:color w:val="auto"/>
          <w:sz w:val="21"/>
          <w:szCs w:val="21"/>
        </w:rPr>
      </w:pPr>
      <w:r w:rsidRPr="00005058">
        <w:rPr>
          <w:rFonts w:ascii="ＭＳ ゴシック" w:eastAsia="ＭＳ ゴシック" w:hAnsi="ＭＳ ゴシック" w:cs="ＭＳ 明朝" w:hint="eastAsia"/>
          <w:color w:val="auto"/>
          <w:sz w:val="21"/>
          <w:szCs w:val="21"/>
        </w:rPr>
        <w:t>（</w:t>
      </w:r>
      <w:r w:rsidR="000B4372">
        <w:rPr>
          <w:rFonts w:ascii="ＭＳ ゴシック" w:eastAsia="ＭＳ ゴシック" w:hAnsi="ＭＳ ゴシック" w:cs="ＭＳ 明朝" w:hint="eastAsia"/>
          <w:color w:val="auto"/>
          <w:sz w:val="21"/>
          <w:szCs w:val="21"/>
        </w:rPr>
        <w:t>８</w:t>
      </w:r>
      <w:r w:rsidRPr="00005058">
        <w:rPr>
          <w:rFonts w:ascii="ＭＳ ゴシック" w:eastAsia="ＭＳ ゴシック" w:hAnsi="ＭＳ ゴシック" w:cs="ＭＳ 明朝" w:hint="eastAsia"/>
          <w:color w:val="auto"/>
          <w:sz w:val="21"/>
          <w:szCs w:val="21"/>
        </w:rPr>
        <w:t>）</w:t>
      </w:r>
      <w:r w:rsidR="00916DDD" w:rsidRPr="00E00A54">
        <w:rPr>
          <w:rFonts w:ascii="ＭＳ ゴシック" w:eastAsia="ＭＳ ゴシック" w:hAnsi="ＭＳ ゴシック" w:cs="TT52o00" w:hint="eastAsia"/>
          <w:color w:val="auto"/>
          <w:sz w:val="21"/>
          <w:szCs w:val="21"/>
        </w:rPr>
        <w:t>前号に定めるもののほかに、他の地方自治団体等から補助金、助成金等を交付されていても、本連盟の定める条件を満たせば交付対象とする。</w:t>
      </w:r>
    </w:p>
    <w:p w14:paraId="5DC7DCCF" w14:textId="77777777" w:rsidR="002C3093" w:rsidRPr="00005058" w:rsidRDefault="002C3093" w:rsidP="002C3093">
      <w:pPr>
        <w:autoSpaceDE w:val="0"/>
        <w:autoSpaceDN w:val="0"/>
        <w:adjustRightInd w:val="0"/>
        <w:ind w:left="420" w:hangingChars="200" w:hanging="420"/>
        <w:jc w:val="left"/>
        <w:rPr>
          <w:rFonts w:ascii="ＭＳ ゴシック" w:eastAsia="ＭＳ ゴシック" w:hAnsi="ＭＳ ゴシック" w:cs="TT52o00"/>
          <w:kern w:val="0"/>
          <w:szCs w:val="21"/>
        </w:rPr>
      </w:pPr>
    </w:p>
    <w:p w14:paraId="576EDEAB"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（補助額）</w:t>
      </w:r>
    </w:p>
    <w:p w14:paraId="53612E6C" w14:textId="27830F6A" w:rsidR="00B80150"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第３条</w:t>
      </w:r>
      <w:r w:rsidRPr="00005058">
        <w:rPr>
          <w:rFonts w:ascii="ＭＳ ゴシック" w:eastAsia="ＭＳ ゴシック" w:hAnsi="ＭＳ ゴシック" w:cs="TT52o00"/>
          <w:kern w:val="0"/>
          <w:szCs w:val="21"/>
        </w:rPr>
        <w:t xml:space="preserve"> </w:t>
      </w:r>
      <w:r w:rsidRPr="00005058">
        <w:rPr>
          <w:rFonts w:ascii="ＭＳ ゴシック" w:eastAsia="ＭＳ ゴシック" w:hAnsi="ＭＳ ゴシック" w:cs="TT52o00" w:hint="eastAsia"/>
          <w:kern w:val="0"/>
          <w:szCs w:val="21"/>
        </w:rPr>
        <w:t>補助金の区分、額は、次表に定めるとおりとし予算の範囲内において補助金を交付するものとする。</w:t>
      </w:r>
    </w:p>
    <w:tbl>
      <w:tblPr>
        <w:tblStyle w:val="a3"/>
        <w:tblW w:w="8930" w:type="dxa"/>
        <w:tblInd w:w="279" w:type="dxa"/>
        <w:tblLook w:val="04A0" w:firstRow="1" w:lastRow="0" w:firstColumn="1" w:lastColumn="0" w:noHBand="0" w:noVBand="1"/>
      </w:tblPr>
      <w:tblGrid>
        <w:gridCol w:w="2410"/>
        <w:gridCol w:w="3827"/>
        <w:gridCol w:w="2693"/>
      </w:tblGrid>
      <w:tr w:rsidR="00005058" w:rsidRPr="00005058" w14:paraId="3455828A" w14:textId="0F3B6C57" w:rsidTr="00ED7320">
        <w:tc>
          <w:tcPr>
            <w:tcW w:w="2410" w:type="dxa"/>
          </w:tcPr>
          <w:p w14:paraId="523EB914" w14:textId="77777777" w:rsidR="007851AE" w:rsidRPr="00005058" w:rsidRDefault="007851AE" w:rsidP="00D7169C">
            <w:pPr>
              <w:autoSpaceDE w:val="0"/>
              <w:autoSpaceDN w:val="0"/>
              <w:adjustRightInd w:val="0"/>
              <w:jc w:val="center"/>
              <w:rPr>
                <w:rFonts w:ascii="ＭＳ ゴシック" w:eastAsia="ＭＳ ゴシック" w:hAnsi="ＭＳ ゴシック" w:cs="TT52o00"/>
                <w:szCs w:val="21"/>
              </w:rPr>
            </w:pPr>
            <w:r w:rsidRPr="00005058">
              <w:rPr>
                <w:rFonts w:ascii="ＭＳ ゴシック" w:eastAsia="ＭＳ ゴシック" w:hAnsi="ＭＳ ゴシック" w:cs="TT52o00" w:hint="eastAsia"/>
                <w:szCs w:val="21"/>
              </w:rPr>
              <w:t>区分</w:t>
            </w:r>
          </w:p>
        </w:tc>
        <w:tc>
          <w:tcPr>
            <w:tcW w:w="3827" w:type="dxa"/>
          </w:tcPr>
          <w:p w14:paraId="4B4F17EB" w14:textId="77777777" w:rsidR="007851AE" w:rsidRPr="00005058" w:rsidRDefault="007851AE" w:rsidP="00D7169C">
            <w:pPr>
              <w:autoSpaceDE w:val="0"/>
              <w:autoSpaceDN w:val="0"/>
              <w:adjustRightInd w:val="0"/>
              <w:jc w:val="center"/>
              <w:rPr>
                <w:rFonts w:ascii="ＭＳ ゴシック" w:eastAsia="ＭＳ ゴシック" w:hAnsi="ＭＳ ゴシック" w:cs="TT52o00"/>
                <w:szCs w:val="21"/>
              </w:rPr>
            </w:pPr>
            <w:r w:rsidRPr="00005058">
              <w:rPr>
                <w:rFonts w:ascii="ＭＳ ゴシック" w:eastAsia="ＭＳ ゴシック" w:hAnsi="ＭＳ ゴシック" w:cs="TT52o00" w:hint="eastAsia"/>
                <w:szCs w:val="21"/>
              </w:rPr>
              <w:t>補助金</w:t>
            </w:r>
          </w:p>
        </w:tc>
        <w:tc>
          <w:tcPr>
            <w:tcW w:w="2693" w:type="dxa"/>
          </w:tcPr>
          <w:p w14:paraId="75B8007F" w14:textId="0ECE9649" w:rsidR="007851AE" w:rsidRPr="00005058" w:rsidRDefault="007851AE" w:rsidP="00D7169C">
            <w:pPr>
              <w:autoSpaceDE w:val="0"/>
              <w:autoSpaceDN w:val="0"/>
              <w:adjustRightInd w:val="0"/>
              <w:jc w:val="center"/>
              <w:rPr>
                <w:rFonts w:ascii="ＭＳ ゴシック" w:eastAsia="ＭＳ ゴシック" w:hAnsi="ＭＳ ゴシック" w:cs="TT52o00"/>
                <w:szCs w:val="21"/>
              </w:rPr>
            </w:pPr>
            <w:r w:rsidRPr="00005058">
              <w:rPr>
                <w:rFonts w:ascii="ＭＳ ゴシック" w:eastAsia="ＭＳ ゴシック" w:hAnsi="ＭＳ ゴシック" w:cs="TT52o00" w:hint="eastAsia"/>
                <w:szCs w:val="21"/>
              </w:rPr>
              <w:t>参加人数</w:t>
            </w:r>
          </w:p>
        </w:tc>
      </w:tr>
      <w:tr w:rsidR="00005058" w:rsidRPr="00005058" w14:paraId="61C34A94" w14:textId="2EF7FF80" w:rsidTr="00ED7320">
        <w:tc>
          <w:tcPr>
            <w:tcW w:w="2410" w:type="dxa"/>
          </w:tcPr>
          <w:p w14:paraId="50B8EB67" w14:textId="335D44B5" w:rsidR="007851AE" w:rsidRPr="00005058" w:rsidRDefault="007851AE" w:rsidP="007851AE">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バス</w:t>
            </w:r>
          </w:p>
        </w:tc>
        <w:tc>
          <w:tcPr>
            <w:tcW w:w="3827" w:type="dxa"/>
          </w:tcPr>
          <w:p w14:paraId="612BA0C3" w14:textId="57FF638A" w:rsidR="007851AE" w:rsidRPr="00005058" w:rsidRDefault="007851AE">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６０，０００円　／台泊</w:t>
            </w:r>
          </w:p>
        </w:tc>
        <w:tc>
          <w:tcPr>
            <w:tcW w:w="2693" w:type="dxa"/>
          </w:tcPr>
          <w:p w14:paraId="7B11929C" w14:textId="7507DBC2" w:rsidR="007851AE" w:rsidRPr="00E00A54" w:rsidRDefault="0077260F" w:rsidP="007851AE">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２０</w:t>
            </w:r>
            <w:r w:rsidR="007851AE" w:rsidRPr="00E00A54">
              <w:rPr>
                <w:rFonts w:ascii="ＭＳ ゴシック" w:eastAsia="ＭＳ ゴシック" w:hAnsi="ＭＳ ゴシック" w:cs="TT52o00" w:hint="eastAsia"/>
                <w:szCs w:val="21"/>
              </w:rPr>
              <w:t>名以上</w:t>
            </w:r>
            <w:r w:rsidRPr="00E00A54">
              <w:rPr>
                <w:rFonts w:ascii="ＭＳ ゴシック" w:eastAsia="ＭＳ ゴシック" w:hAnsi="ＭＳ ゴシック" w:cs="TT52o00" w:hint="eastAsia"/>
                <w:szCs w:val="21"/>
              </w:rPr>
              <w:t>／台</w:t>
            </w:r>
          </w:p>
        </w:tc>
      </w:tr>
      <w:tr w:rsidR="00005058" w:rsidRPr="00005058" w14:paraId="20BFE524" w14:textId="6C3264F4" w:rsidTr="00ED7320">
        <w:tc>
          <w:tcPr>
            <w:tcW w:w="2410" w:type="dxa"/>
          </w:tcPr>
          <w:p w14:paraId="4E4B274D" w14:textId="30AD3549" w:rsidR="007851AE" w:rsidRPr="00005058" w:rsidRDefault="007851AE" w:rsidP="007851AE">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バス</w:t>
            </w:r>
          </w:p>
        </w:tc>
        <w:tc>
          <w:tcPr>
            <w:tcW w:w="3827" w:type="dxa"/>
          </w:tcPr>
          <w:p w14:paraId="342F96FB" w14:textId="6F45EAEA" w:rsidR="007851AE" w:rsidRPr="00005058" w:rsidRDefault="007851AE" w:rsidP="007851AE">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４０，０００円　／台泊</w:t>
            </w:r>
          </w:p>
        </w:tc>
        <w:tc>
          <w:tcPr>
            <w:tcW w:w="2693" w:type="dxa"/>
          </w:tcPr>
          <w:p w14:paraId="6457CF43" w14:textId="38E5A4B5" w:rsidR="007851AE" w:rsidRPr="00E00A54" w:rsidRDefault="0077260F" w:rsidP="007851AE">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１０</w:t>
            </w:r>
            <w:r w:rsidR="007851AE" w:rsidRPr="00E00A54">
              <w:rPr>
                <w:rFonts w:ascii="ＭＳ ゴシック" w:eastAsia="ＭＳ ゴシック" w:hAnsi="ＭＳ ゴシック" w:cs="TT52o00" w:hint="eastAsia"/>
                <w:szCs w:val="21"/>
              </w:rPr>
              <w:t>名以上</w:t>
            </w:r>
            <w:r w:rsidR="00ED7320" w:rsidRPr="00E00A54">
              <w:rPr>
                <w:rFonts w:ascii="ＭＳ ゴシック" w:eastAsia="ＭＳ ゴシック" w:hAnsi="ＭＳ ゴシック" w:cs="TT52o00" w:hint="eastAsia"/>
                <w:szCs w:val="21"/>
              </w:rPr>
              <w:t>２０名未満</w:t>
            </w:r>
            <w:r w:rsidRPr="00E00A54">
              <w:rPr>
                <w:rFonts w:ascii="ＭＳ ゴシック" w:eastAsia="ＭＳ ゴシック" w:hAnsi="ＭＳ ゴシック" w:cs="TT52o00" w:hint="eastAsia"/>
                <w:szCs w:val="21"/>
              </w:rPr>
              <w:t>／台</w:t>
            </w:r>
          </w:p>
        </w:tc>
      </w:tr>
      <w:tr w:rsidR="00005058" w:rsidRPr="00005058" w14:paraId="497A3DAB" w14:textId="4236D16D" w:rsidTr="00ED7320">
        <w:tc>
          <w:tcPr>
            <w:tcW w:w="2410" w:type="dxa"/>
            <w:vAlign w:val="center"/>
          </w:tcPr>
          <w:p w14:paraId="6200A0E5" w14:textId="1028D3D9" w:rsidR="007851AE" w:rsidRPr="00005058" w:rsidRDefault="007851AE" w:rsidP="00E00A54">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ジャンボタクシー</w:t>
            </w:r>
          </w:p>
        </w:tc>
        <w:tc>
          <w:tcPr>
            <w:tcW w:w="3827" w:type="dxa"/>
          </w:tcPr>
          <w:p w14:paraId="4D296E53" w14:textId="32EFFE7F" w:rsidR="007851AE" w:rsidRPr="00005058" w:rsidRDefault="007851AE" w:rsidP="00E00A54">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３０，０００円　／台泊</w:t>
            </w:r>
          </w:p>
        </w:tc>
        <w:tc>
          <w:tcPr>
            <w:tcW w:w="2693" w:type="dxa"/>
          </w:tcPr>
          <w:p w14:paraId="4C0D176B" w14:textId="36FEC6E3" w:rsidR="007851AE" w:rsidRPr="00E00A54" w:rsidRDefault="0077260F" w:rsidP="007851AE">
            <w:pPr>
              <w:autoSpaceDE w:val="0"/>
              <w:autoSpaceDN w:val="0"/>
              <w:adjustRightInd w:val="0"/>
              <w:jc w:val="center"/>
              <w:rPr>
                <w:rFonts w:ascii="ＭＳ ゴシック" w:eastAsia="ＭＳ ゴシック" w:hAnsi="ＭＳ ゴシック" w:cs="TT52o00"/>
                <w:szCs w:val="21"/>
              </w:rPr>
            </w:pPr>
            <w:r w:rsidRPr="00E00A54">
              <w:rPr>
                <w:rFonts w:ascii="ＭＳ ゴシック" w:eastAsia="ＭＳ ゴシック" w:hAnsi="ＭＳ ゴシック" w:cs="TT52o00" w:hint="eastAsia"/>
                <w:szCs w:val="21"/>
              </w:rPr>
              <w:t>５</w:t>
            </w:r>
            <w:r w:rsidR="007851AE" w:rsidRPr="00E00A54">
              <w:rPr>
                <w:rFonts w:ascii="ＭＳ ゴシック" w:eastAsia="ＭＳ ゴシック" w:hAnsi="ＭＳ ゴシック" w:cs="TT52o00" w:hint="eastAsia"/>
                <w:szCs w:val="21"/>
              </w:rPr>
              <w:t>名以上</w:t>
            </w:r>
            <w:r w:rsidRPr="00E00A54">
              <w:rPr>
                <w:rFonts w:ascii="ＭＳ ゴシック" w:eastAsia="ＭＳ ゴシック" w:hAnsi="ＭＳ ゴシック" w:cs="TT52o00" w:hint="eastAsia"/>
                <w:szCs w:val="21"/>
              </w:rPr>
              <w:t>／台</w:t>
            </w:r>
          </w:p>
        </w:tc>
      </w:tr>
    </w:tbl>
    <w:p w14:paraId="229602EC"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p>
    <w:p w14:paraId="6FFAE223"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（補助金の交付の申請）</w:t>
      </w:r>
    </w:p>
    <w:p w14:paraId="06C240B8" w14:textId="7705A3A5" w:rsidR="002C3093" w:rsidRPr="00005058"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第４条　補助金の交付を受けようとする者（以下、「申請者」という。）は、あらかじめ補助金交付申請書（様式第</w:t>
      </w:r>
      <w:r w:rsidR="0077260F" w:rsidRPr="00005058">
        <w:rPr>
          <w:rFonts w:ascii="ＭＳ ゴシック" w:eastAsia="ＭＳ ゴシック" w:hAnsi="ＭＳ ゴシック" w:cs="TT51o00" w:hint="eastAsia"/>
          <w:kern w:val="0"/>
          <w:szCs w:val="21"/>
        </w:rPr>
        <w:t>１</w:t>
      </w:r>
      <w:r w:rsidRPr="00005058">
        <w:rPr>
          <w:rFonts w:ascii="ＭＳ ゴシック" w:eastAsia="ＭＳ ゴシック" w:hAnsi="ＭＳ ゴシック" w:cs="TT52o00" w:hint="eastAsia"/>
          <w:kern w:val="0"/>
          <w:szCs w:val="21"/>
        </w:rPr>
        <w:t>号）に関係書類を添えて美作国観光連盟会長（以下、「会長」という。）に</w:t>
      </w:r>
      <w:r w:rsidR="00B80150" w:rsidRPr="00005058">
        <w:rPr>
          <w:rFonts w:ascii="ＭＳ ゴシック" w:eastAsia="ＭＳ ゴシック" w:hAnsi="ＭＳ ゴシック" w:cs="TT52o00" w:hint="eastAsia"/>
          <w:kern w:val="0"/>
          <w:szCs w:val="21"/>
        </w:rPr>
        <w:t>出発日の</w:t>
      </w:r>
      <w:r w:rsidR="0077260F" w:rsidRPr="00E00A54">
        <w:rPr>
          <w:rFonts w:ascii="ＭＳ ゴシック" w:eastAsia="ＭＳ ゴシック" w:hAnsi="ＭＳ ゴシック" w:cs="TT52o00" w:hint="eastAsia"/>
          <w:kern w:val="0"/>
          <w:szCs w:val="21"/>
        </w:rPr>
        <w:t>１４</w:t>
      </w:r>
      <w:r w:rsidR="00B80150" w:rsidRPr="00005058">
        <w:rPr>
          <w:rFonts w:ascii="ＭＳ ゴシック" w:eastAsia="ＭＳ ゴシック" w:hAnsi="ＭＳ ゴシック" w:cs="TT52o00" w:hint="eastAsia"/>
          <w:kern w:val="0"/>
          <w:szCs w:val="21"/>
        </w:rPr>
        <w:t>日前までに</w:t>
      </w:r>
      <w:r w:rsidR="003D046C" w:rsidRPr="00005058">
        <w:rPr>
          <w:rFonts w:ascii="ＭＳ ゴシック" w:eastAsia="ＭＳ ゴシック" w:hAnsi="ＭＳ ゴシック" w:cs="TT52o00" w:hint="eastAsia"/>
          <w:kern w:val="0"/>
          <w:szCs w:val="21"/>
        </w:rPr>
        <w:t>出発日毎に</w:t>
      </w:r>
      <w:r w:rsidRPr="00005058">
        <w:rPr>
          <w:rFonts w:ascii="ＭＳ ゴシック" w:eastAsia="ＭＳ ゴシック" w:hAnsi="ＭＳ ゴシック" w:cs="TT52o00" w:hint="eastAsia"/>
          <w:kern w:val="0"/>
          <w:szCs w:val="21"/>
        </w:rPr>
        <w:t>提出しなければならない。ただし、</w:t>
      </w:r>
      <w:r w:rsidR="006478E4" w:rsidRPr="00E00A54">
        <w:rPr>
          <w:rFonts w:ascii="ＭＳ ゴシック" w:eastAsia="ＭＳ ゴシック" w:hAnsi="ＭＳ ゴシック" w:cs="TT52o00" w:hint="eastAsia"/>
          <w:kern w:val="0"/>
          <w:szCs w:val="21"/>
        </w:rPr>
        <w:t>申請者</w:t>
      </w:r>
      <w:r w:rsidR="00175E5F" w:rsidRPr="00E00A54">
        <w:rPr>
          <w:rFonts w:ascii="ＭＳ ゴシック" w:eastAsia="ＭＳ ゴシック" w:hAnsi="ＭＳ ゴシック" w:cs="TT52o00" w:hint="eastAsia"/>
          <w:kern w:val="0"/>
          <w:szCs w:val="21"/>
        </w:rPr>
        <w:t>が申請できる</w:t>
      </w:r>
      <w:r w:rsidR="00175E5F" w:rsidRPr="00385939">
        <w:rPr>
          <w:rFonts w:ascii="ＭＳ ゴシック" w:eastAsia="ＭＳ ゴシック" w:hAnsi="ＭＳ ゴシック" w:cs="TT52o00" w:hint="eastAsia"/>
          <w:kern w:val="0"/>
          <w:szCs w:val="21"/>
        </w:rPr>
        <w:t>補助金は１ツアーあたり２泊</w:t>
      </w:r>
      <w:r w:rsidR="00B51D60" w:rsidRPr="00385939">
        <w:rPr>
          <w:rFonts w:ascii="ＭＳ ゴシック" w:eastAsia="ＭＳ ゴシック" w:hAnsi="ＭＳ ゴシック" w:cs="TT52o00" w:hint="eastAsia"/>
          <w:kern w:val="0"/>
          <w:szCs w:val="21"/>
        </w:rPr>
        <w:t>、１泊あたり２台</w:t>
      </w:r>
      <w:r w:rsidR="00175E5F" w:rsidRPr="00385939">
        <w:rPr>
          <w:rFonts w:ascii="ＭＳ ゴシック" w:eastAsia="ＭＳ ゴシック" w:hAnsi="ＭＳ ゴシック" w:cs="TT52o00" w:hint="eastAsia"/>
          <w:kern w:val="0"/>
          <w:szCs w:val="21"/>
        </w:rPr>
        <w:t>を限</w:t>
      </w:r>
      <w:r w:rsidR="00175E5F" w:rsidRPr="00E00A54">
        <w:rPr>
          <w:rFonts w:ascii="ＭＳ ゴシック" w:eastAsia="ＭＳ ゴシック" w:hAnsi="ＭＳ ゴシック" w:cs="TT52o00" w:hint="eastAsia"/>
          <w:kern w:val="0"/>
          <w:szCs w:val="21"/>
        </w:rPr>
        <w:t>度とする。</w:t>
      </w:r>
    </w:p>
    <w:p w14:paraId="6B8F41B3" w14:textId="4EBBCD0F"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lastRenderedPageBreak/>
        <w:t>（補助金の交付の決定及び決定通知）</w:t>
      </w:r>
    </w:p>
    <w:p w14:paraId="71D85EB2" w14:textId="1B5E1C6E" w:rsidR="002C3093" w:rsidRPr="00005058"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第５条　会長は、補助金の交付の申請があった場合においては、当該申請の内容を審査し、補助金を交付すべきものと認めるときは、速やかに予算の範囲内において補助金の交付を決定（以下、「交付決定」という。）し、その内容を補助金交付決定通知書（様式第２号</w:t>
      </w:r>
      <w:r w:rsidR="00BC10DB">
        <w:rPr>
          <w:rFonts w:ascii="ＭＳ ゴシック" w:eastAsia="ＭＳ ゴシック" w:hAnsi="ＭＳ ゴシック" w:cs="TT52o00" w:hint="eastAsia"/>
          <w:kern w:val="0"/>
          <w:szCs w:val="21"/>
        </w:rPr>
        <w:t>又は様式第８号</w:t>
      </w:r>
      <w:r w:rsidRPr="00005058">
        <w:rPr>
          <w:rFonts w:ascii="ＭＳ ゴシック" w:eastAsia="ＭＳ ゴシック" w:hAnsi="ＭＳ ゴシック" w:cs="TT52o00" w:hint="eastAsia"/>
          <w:kern w:val="0"/>
          <w:szCs w:val="21"/>
        </w:rPr>
        <w:t>）により申請者に通知するものとする。</w:t>
      </w:r>
    </w:p>
    <w:p w14:paraId="14B5B772"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p>
    <w:p w14:paraId="1A4B4FBB"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（変更等の届出）</w:t>
      </w:r>
    </w:p>
    <w:p w14:paraId="563E7F11" w14:textId="0B1CA035" w:rsidR="002C3093" w:rsidRPr="00005058"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第６条　申請者は、補助金の交付決定を受けた後において、次の各号のいずれかに該当するときは、補助金変更（中止）届出書（様式第３号）を会長に提出し、承認を得なければならない。</w:t>
      </w:r>
    </w:p>
    <w:p w14:paraId="369D899D" w14:textId="01E3AEED"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（１）交</w:t>
      </w:r>
      <w:r w:rsidRPr="00385939">
        <w:rPr>
          <w:rFonts w:ascii="ＭＳ ゴシック" w:eastAsia="ＭＳ ゴシック" w:hAnsi="ＭＳ ゴシック" w:cs="TT52o00" w:hint="eastAsia"/>
          <w:kern w:val="0"/>
          <w:szCs w:val="21"/>
        </w:rPr>
        <w:t>付申請の</w:t>
      </w:r>
      <w:r w:rsidR="00B51D60" w:rsidRPr="00385939">
        <w:rPr>
          <w:rFonts w:ascii="ＭＳ ゴシック" w:eastAsia="ＭＳ ゴシック" w:hAnsi="ＭＳ ゴシック" w:cs="TT52o00" w:hint="eastAsia"/>
          <w:kern w:val="0"/>
          <w:szCs w:val="21"/>
        </w:rPr>
        <w:t>申請額</w:t>
      </w:r>
      <w:r w:rsidRPr="00385939">
        <w:rPr>
          <w:rFonts w:ascii="ＭＳ ゴシック" w:eastAsia="ＭＳ ゴシック" w:hAnsi="ＭＳ ゴシック" w:cs="TT52o00" w:hint="eastAsia"/>
          <w:kern w:val="0"/>
          <w:szCs w:val="21"/>
        </w:rPr>
        <w:t>に変更が</w:t>
      </w:r>
      <w:r w:rsidRPr="00005058">
        <w:rPr>
          <w:rFonts w:ascii="ＭＳ ゴシック" w:eastAsia="ＭＳ ゴシック" w:hAnsi="ＭＳ ゴシック" w:cs="TT52o00" w:hint="eastAsia"/>
          <w:kern w:val="0"/>
          <w:szCs w:val="21"/>
        </w:rPr>
        <w:t>生じたとき。</w:t>
      </w:r>
    </w:p>
    <w:p w14:paraId="54B52F17"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（２）当該ツアーを中止したとき。</w:t>
      </w:r>
    </w:p>
    <w:p w14:paraId="45DC6424"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p>
    <w:p w14:paraId="32FA8A4D"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（実績報告及び補助金の交付請求）</w:t>
      </w:r>
    </w:p>
    <w:p w14:paraId="509881EA" w14:textId="4787B3A4" w:rsidR="002C3093" w:rsidRPr="00005058"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第７条　申請者は、事業が完了したときは、</w:t>
      </w:r>
      <w:r w:rsidR="0077260F" w:rsidRPr="00E00A54">
        <w:rPr>
          <w:rFonts w:ascii="ＭＳ ゴシック" w:eastAsia="ＭＳ ゴシック" w:hAnsi="ＭＳ ゴシック" w:cs="TT52o00" w:hint="eastAsia"/>
          <w:kern w:val="0"/>
          <w:szCs w:val="21"/>
        </w:rPr>
        <w:t>１４</w:t>
      </w:r>
      <w:r w:rsidR="00693456" w:rsidRPr="00005058">
        <w:rPr>
          <w:rFonts w:ascii="ＭＳ ゴシック" w:eastAsia="ＭＳ ゴシック" w:hAnsi="ＭＳ ゴシック" w:cs="TT52o00" w:hint="eastAsia"/>
          <w:kern w:val="0"/>
          <w:szCs w:val="21"/>
        </w:rPr>
        <w:t>日以内</w:t>
      </w:r>
      <w:r w:rsidRPr="00005058">
        <w:rPr>
          <w:rFonts w:ascii="ＭＳ ゴシック" w:eastAsia="ＭＳ ゴシック" w:hAnsi="ＭＳ ゴシック" w:cs="TT52o00" w:hint="eastAsia"/>
          <w:kern w:val="0"/>
          <w:szCs w:val="21"/>
        </w:rPr>
        <w:t>に、実績報告書（様式第４号）及び補助金交付請求書（様式第</w:t>
      </w:r>
      <w:r w:rsidR="00E20A2A" w:rsidRPr="00005058">
        <w:rPr>
          <w:rFonts w:ascii="ＭＳ ゴシック" w:eastAsia="ＭＳ ゴシック" w:hAnsi="ＭＳ ゴシック" w:cs="TT52o00" w:hint="eastAsia"/>
          <w:kern w:val="0"/>
          <w:szCs w:val="21"/>
        </w:rPr>
        <w:t>６</w:t>
      </w:r>
      <w:r w:rsidRPr="00005058">
        <w:rPr>
          <w:rFonts w:ascii="ＭＳ ゴシック" w:eastAsia="ＭＳ ゴシック" w:hAnsi="ＭＳ ゴシック" w:cs="TT52o00" w:hint="eastAsia"/>
          <w:kern w:val="0"/>
          <w:szCs w:val="21"/>
        </w:rPr>
        <w:t>号）に関係書類を添えて会長に提出しなければならない。</w:t>
      </w:r>
    </w:p>
    <w:p w14:paraId="05BCD4F7"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p>
    <w:p w14:paraId="3842AADF"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（補助金の額の確定等）</w:t>
      </w:r>
    </w:p>
    <w:p w14:paraId="70A20E1E" w14:textId="498A70AD" w:rsidR="002C3093" w:rsidRPr="00385939"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第８条　会長は、前条の規定により実績報告書及び補助金交付請求書を受理した場合においては、その内容の審査及び必要に応じて行う調査等により、適当と認めるときは、交付すべ</w:t>
      </w:r>
      <w:r w:rsidRPr="00385939">
        <w:rPr>
          <w:rFonts w:ascii="ＭＳ ゴシック" w:eastAsia="ＭＳ ゴシック" w:hAnsi="ＭＳ ゴシック" w:cs="TT52o00" w:hint="eastAsia"/>
          <w:kern w:val="0"/>
          <w:szCs w:val="21"/>
        </w:rPr>
        <w:t>き補助金の額を確定し、速やかに補助金を交付するものとする。</w:t>
      </w:r>
    </w:p>
    <w:p w14:paraId="5F118BD1" w14:textId="13C2BD20" w:rsidR="000C6F62" w:rsidRPr="00385939" w:rsidRDefault="000C6F62"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385939">
        <w:rPr>
          <w:rFonts w:ascii="ＭＳ ゴシック" w:eastAsia="ＭＳ ゴシック" w:hAnsi="ＭＳ ゴシック" w:cs="TT52o00" w:hint="eastAsia"/>
          <w:kern w:val="0"/>
          <w:szCs w:val="21"/>
        </w:rPr>
        <w:t>２　前項に定める補助金の交付にあたり、日本国外の金融機関に補助金を送金する場合は、</w:t>
      </w:r>
      <w:r w:rsidR="00853652" w:rsidRPr="00385939">
        <w:rPr>
          <w:rFonts w:ascii="ＭＳ ゴシック" w:eastAsia="ＭＳ ゴシック" w:hAnsi="ＭＳ ゴシック" w:cs="TT52o00" w:hint="eastAsia"/>
          <w:kern w:val="0"/>
          <w:szCs w:val="21"/>
        </w:rPr>
        <w:t>振込に係る手数料等を申請者の負担とし、</w:t>
      </w:r>
      <w:r w:rsidRPr="00385939">
        <w:rPr>
          <w:rFonts w:ascii="ＭＳ ゴシック" w:eastAsia="ＭＳ ゴシック" w:hAnsi="ＭＳ ゴシック" w:cs="TT52o00" w:hint="eastAsia"/>
          <w:kern w:val="0"/>
          <w:szCs w:val="21"/>
        </w:rPr>
        <w:t>確定した補助金の額から送金に必要な手数料等を控除した額を送金する。</w:t>
      </w:r>
    </w:p>
    <w:p w14:paraId="14047E53" w14:textId="77777777" w:rsidR="002C3093" w:rsidRPr="00853652" w:rsidRDefault="002C3093" w:rsidP="002C3093">
      <w:pPr>
        <w:autoSpaceDE w:val="0"/>
        <w:autoSpaceDN w:val="0"/>
        <w:adjustRightInd w:val="0"/>
        <w:jc w:val="left"/>
        <w:rPr>
          <w:rFonts w:ascii="ＭＳ ゴシック" w:eastAsia="ＭＳ ゴシック" w:hAnsi="ＭＳ ゴシック" w:cs="TT52o00"/>
          <w:kern w:val="0"/>
          <w:szCs w:val="21"/>
        </w:rPr>
      </w:pPr>
    </w:p>
    <w:p w14:paraId="0B6EFF83"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（決定の取消し）</w:t>
      </w:r>
    </w:p>
    <w:p w14:paraId="3C4CF166" w14:textId="77777777" w:rsidR="002C3093" w:rsidRPr="00005058"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第９条　会長は、申請者が次の各号のいずれかに該当すると認めるときは、交付決定の全部又は一部を取り消すことができる。</w:t>
      </w:r>
    </w:p>
    <w:p w14:paraId="6ED5A15B"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（１）交付決定の内容に違反したとき。</w:t>
      </w:r>
    </w:p>
    <w:p w14:paraId="149C0EF5"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（２）法令又はこれらに基づく会長の命令に違反したとき。</w:t>
      </w:r>
    </w:p>
    <w:p w14:paraId="41F679E3"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（３）偽りその他不正な手段により補助金の交付を受けたとき。</w:t>
      </w:r>
    </w:p>
    <w:p w14:paraId="27AECBBD" w14:textId="695158AA" w:rsidR="002C3093" w:rsidRPr="00005058"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２　前項の規定により補助金の交付決定を取り消したときは、補助金交付決定取消通知書（様式第</w:t>
      </w:r>
      <w:r w:rsidR="00E20A2A" w:rsidRPr="00E00A54">
        <w:rPr>
          <w:rFonts w:ascii="ＭＳ ゴシック" w:eastAsia="ＭＳ ゴシック" w:hAnsi="ＭＳ ゴシック" w:cs="TT52o00" w:hint="eastAsia"/>
          <w:kern w:val="0"/>
          <w:szCs w:val="21"/>
        </w:rPr>
        <w:t>７</w:t>
      </w:r>
      <w:r w:rsidRPr="00005058">
        <w:rPr>
          <w:rFonts w:ascii="ＭＳ ゴシック" w:eastAsia="ＭＳ ゴシック" w:hAnsi="ＭＳ ゴシック" w:cs="TT52o00" w:hint="eastAsia"/>
          <w:kern w:val="0"/>
          <w:szCs w:val="21"/>
        </w:rPr>
        <w:t>号）により申請者に通知するものとする。</w:t>
      </w:r>
    </w:p>
    <w:p w14:paraId="77CAD611"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p>
    <w:p w14:paraId="3B834429"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（補助金の返</w:t>
      </w:r>
      <w:r w:rsidRPr="00005058">
        <w:rPr>
          <w:rFonts w:ascii="ＭＳ ゴシック" w:eastAsia="ＭＳ ゴシック" w:hAnsi="ＭＳ ゴシック" w:cs="TT52o01" w:hint="eastAsia"/>
          <w:kern w:val="0"/>
          <w:szCs w:val="21"/>
        </w:rPr>
        <w:t>還</w:t>
      </w:r>
      <w:r w:rsidRPr="00005058">
        <w:rPr>
          <w:rFonts w:ascii="ＭＳ ゴシック" w:eastAsia="ＭＳ ゴシック" w:hAnsi="ＭＳ ゴシック" w:cs="TT52o00" w:hint="eastAsia"/>
          <w:kern w:val="0"/>
          <w:szCs w:val="21"/>
        </w:rPr>
        <w:t>）</w:t>
      </w:r>
    </w:p>
    <w:p w14:paraId="35DAA7A5" w14:textId="77777777" w:rsidR="002C3093" w:rsidRPr="00005058" w:rsidRDefault="002C3093" w:rsidP="005A43AB">
      <w:pPr>
        <w:autoSpaceDE w:val="0"/>
        <w:autoSpaceDN w:val="0"/>
        <w:adjustRightInd w:val="0"/>
        <w:ind w:left="210" w:hangingChars="100" w:hanging="21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w:t>
      </w:r>
      <w:r w:rsidRPr="00005058">
        <w:rPr>
          <w:rFonts w:ascii="ＭＳ ゴシック" w:eastAsia="ＭＳ ゴシック" w:hAnsi="ＭＳ ゴシック" w:cs="TT52o01"/>
          <w:kern w:val="0"/>
          <w:szCs w:val="21"/>
        </w:rPr>
        <w:t>10</w:t>
      </w:r>
      <w:r w:rsidRPr="00005058">
        <w:rPr>
          <w:rFonts w:ascii="ＭＳ ゴシック" w:eastAsia="ＭＳ ゴシック" w:hAnsi="ＭＳ ゴシック" w:cs="TT52o00" w:hint="eastAsia"/>
          <w:kern w:val="0"/>
          <w:szCs w:val="21"/>
        </w:rPr>
        <w:t>条　会長は、交付決定を取り消した場合において、</w:t>
      </w:r>
      <w:r w:rsidRPr="00005058">
        <w:rPr>
          <w:rFonts w:ascii="ＭＳ ゴシック" w:eastAsia="ＭＳ ゴシック" w:hAnsi="ＭＳ ゴシック" w:cs="TT52o01" w:hint="eastAsia"/>
          <w:kern w:val="0"/>
          <w:szCs w:val="21"/>
        </w:rPr>
        <w:t>既</w:t>
      </w:r>
      <w:r w:rsidRPr="00005058">
        <w:rPr>
          <w:rFonts w:ascii="ＭＳ ゴシック" w:eastAsia="ＭＳ ゴシック" w:hAnsi="ＭＳ ゴシック" w:cs="TT52o00" w:hint="eastAsia"/>
          <w:kern w:val="0"/>
          <w:szCs w:val="21"/>
        </w:rPr>
        <w:t>に補助金が交付</w:t>
      </w:r>
      <w:r w:rsidRPr="00005058">
        <w:rPr>
          <w:rFonts w:ascii="ＭＳ ゴシック" w:eastAsia="ＭＳ ゴシック" w:hAnsi="ＭＳ ゴシック" w:cs="TT52o01" w:hint="eastAsia"/>
          <w:kern w:val="0"/>
          <w:szCs w:val="21"/>
        </w:rPr>
        <w:t>さ</w:t>
      </w:r>
      <w:r w:rsidRPr="00005058">
        <w:rPr>
          <w:rFonts w:ascii="ＭＳ ゴシック" w:eastAsia="ＭＳ ゴシック" w:hAnsi="ＭＳ ゴシック" w:cs="TT52o00" w:hint="eastAsia"/>
          <w:kern w:val="0"/>
          <w:szCs w:val="21"/>
        </w:rPr>
        <w:t>れているとき</w:t>
      </w:r>
      <w:r w:rsidRPr="00005058">
        <w:rPr>
          <w:rFonts w:ascii="ＭＳ ゴシック" w:eastAsia="ＭＳ ゴシック" w:hAnsi="ＭＳ ゴシック" w:cs="TT52o00" w:hint="eastAsia"/>
          <w:kern w:val="0"/>
          <w:szCs w:val="21"/>
        </w:rPr>
        <w:lastRenderedPageBreak/>
        <w:t>は、</w:t>
      </w:r>
      <w:r w:rsidRPr="00005058">
        <w:rPr>
          <w:rFonts w:ascii="ＭＳ ゴシック" w:eastAsia="ＭＳ ゴシック" w:hAnsi="ＭＳ ゴシック" w:cs="TT52o01" w:hint="eastAsia"/>
          <w:kern w:val="0"/>
          <w:szCs w:val="21"/>
        </w:rPr>
        <w:t>期</w:t>
      </w:r>
      <w:r w:rsidRPr="00005058">
        <w:rPr>
          <w:rFonts w:ascii="ＭＳ ゴシック" w:eastAsia="ＭＳ ゴシック" w:hAnsi="ＭＳ ゴシック" w:cs="TT52o00" w:hint="eastAsia"/>
          <w:kern w:val="0"/>
          <w:szCs w:val="21"/>
        </w:rPr>
        <w:t>限を定めて、その返</w:t>
      </w:r>
      <w:r w:rsidRPr="00005058">
        <w:rPr>
          <w:rFonts w:ascii="ＭＳ ゴシック" w:eastAsia="ＭＳ ゴシック" w:hAnsi="ＭＳ ゴシック" w:cs="TT52o01" w:hint="eastAsia"/>
          <w:kern w:val="0"/>
          <w:szCs w:val="21"/>
        </w:rPr>
        <w:t>還</w:t>
      </w:r>
      <w:r w:rsidRPr="00005058">
        <w:rPr>
          <w:rFonts w:ascii="ＭＳ ゴシック" w:eastAsia="ＭＳ ゴシック" w:hAnsi="ＭＳ ゴシック" w:cs="TT52o00" w:hint="eastAsia"/>
          <w:kern w:val="0"/>
          <w:szCs w:val="21"/>
        </w:rPr>
        <w:t>を命ずるものとする。</w:t>
      </w:r>
    </w:p>
    <w:p w14:paraId="5C7E7B15" w14:textId="77777777" w:rsidR="006478E4" w:rsidRPr="00005058" w:rsidRDefault="006478E4" w:rsidP="002C3093">
      <w:pPr>
        <w:autoSpaceDE w:val="0"/>
        <w:autoSpaceDN w:val="0"/>
        <w:adjustRightInd w:val="0"/>
        <w:jc w:val="left"/>
        <w:rPr>
          <w:rFonts w:ascii="ＭＳ ゴシック" w:eastAsia="ＭＳ ゴシック" w:hAnsi="ＭＳ ゴシック" w:cs="TT52o00"/>
          <w:kern w:val="0"/>
          <w:szCs w:val="21"/>
        </w:rPr>
      </w:pPr>
    </w:p>
    <w:p w14:paraId="205E3B1C" w14:textId="2FDD6BD4"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（実施</w:t>
      </w:r>
      <w:r w:rsidRPr="00005058">
        <w:rPr>
          <w:rFonts w:ascii="ＭＳ ゴシック" w:eastAsia="ＭＳ ゴシック" w:hAnsi="ＭＳ ゴシック" w:cs="TT52o01" w:hint="eastAsia"/>
          <w:kern w:val="0"/>
          <w:szCs w:val="21"/>
        </w:rPr>
        <w:t>期間</w:t>
      </w:r>
      <w:r w:rsidRPr="00005058">
        <w:rPr>
          <w:rFonts w:ascii="ＭＳ ゴシック" w:eastAsia="ＭＳ ゴシック" w:hAnsi="ＭＳ ゴシック" w:cs="TT52o00" w:hint="eastAsia"/>
          <w:kern w:val="0"/>
          <w:szCs w:val="21"/>
        </w:rPr>
        <w:t>）</w:t>
      </w:r>
    </w:p>
    <w:p w14:paraId="77EB3B42" w14:textId="1730399D" w:rsidR="002C3093" w:rsidRPr="00005058" w:rsidRDefault="002C3093" w:rsidP="00E00A54">
      <w:pPr>
        <w:autoSpaceDE w:val="0"/>
        <w:autoSpaceDN w:val="0"/>
        <w:adjustRightInd w:val="0"/>
        <w:ind w:left="420" w:hangingChars="200" w:hanging="42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第</w:t>
      </w:r>
      <w:r w:rsidRPr="00005058">
        <w:rPr>
          <w:rFonts w:ascii="ＭＳ ゴシック" w:eastAsia="ＭＳ ゴシック" w:hAnsi="ＭＳ ゴシック" w:cs="TT51o00"/>
          <w:kern w:val="0"/>
          <w:szCs w:val="21"/>
        </w:rPr>
        <w:t>11</w:t>
      </w:r>
      <w:r w:rsidRPr="00005058">
        <w:rPr>
          <w:rFonts w:ascii="ＭＳ ゴシック" w:eastAsia="ＭＳ ゴシック" w:hAnsi="ＭＳ ゴシック" w:cs="TT52o00" w:hint="eastAsia"/>
          <w:kern w:val="0"/>
          <w:szCs w:val="21"/>
        </w:rPr>
        <w:t xml:space="preserve">条　</w:t>
      </w:r>
      <w:r w:rsidR="002B1970" w:rsidRPr="00005058">
        <w:rPr>
          <w:rFonts w:ascii="ＭＳ ゴシック" w:eastAsia="ＭＳ ゴシック" w:hAnsi="ＭＳ ゴシック" w:cs="TT52o00" w:hint="eastAsia"/>
          <w:kern w:val="0"/>
          <w:szCs w:val="21"/>
        </w:rPr>
        <w:t>令和</w:t>
      </w:r>
      <w:r w:rsidR="00CF27BA">
        <w:rPr>
          <w:rFonts w:ascii="ＭＳ ゴシック" w:eastAsia="ＭＳ ゴシック" w:hAnsi="ＭＳ ゴシック" w:cs="TT52o00" w:hint="eastAsia"/>
          <w:kern w:val="0"/>
          <w:szCs w:val="21"/>
        </w:rPr>
        <w:t>８</w:t>
      </w:r>
      <w:r w:rsidR="00F40318" w:rsidRPr="00005058">
        <w:rPr>
          <w:rFonts w:ascii="ＭＳ ゴシック" w:eastAsia="ＭＳ ゴシック" w:hAnsi="ＭＳ ゴシック" w:cs="TT52o00" w:hint="eastAsia"/>
          <w:kern w:val="0"/>
          <w:szCs w:val="21"/>
        </w:rPr>
        <w:t>年度は、</w:t>
      </w:r>
      <w:r w:rsidR="005A43AB" w:rsidRPr="00005058">
        <w:rPr>
          <w:rFonts w:ascii="ＭＳ ゴシック" w:eastAsia="ＭＳ ゴシック" w:hAnsi="ＭＳ ゴシック" w:cs="TT52o00" w:hint="eastAsia"/>
          <w:kern w:val="0"/>
          <w:szCs w:val="21"/>
        </w:rPr>
        <w:t>令和</w:t>
      </w:r>
      <w:r w:rsidR="00CF27BA">
        <w:rPr>
          <w:rFonts w:ascii="ＭＳ ゴシック" w:eastAsia="ＭＳ ゴシック" w:hAnsi="ＭＳ ゴシック" w:cs="TT52o00" w:hint="eastAsia"/>
          <w:kern w:val="0"/>
          <w:szCs w:val="21"/>
        </w:rPr>
        <w:t>８</w:t>
      </w:r>
      <w:r w:rsidR="0007721A" w:rsidRPr="00005058">
        <w:rPr>
          <w:rFonts w:ascii="ＭＳ ゴシック" w:eastAsia="ＭＳ ゴシック" w:hAnsi="ＭＳ ゴシック" w:cs="TT52o01" w:hint="eastAsia"/>
          <w:kern w:val="0"/>
          <w:szCs w:val="21"/>
        </w:rPr>
        <w:t>年</w:t>
      </w:r>
      <w:r w:rsidR="00867382">
        <w:rPr>
          <w:rFonts w:ascii="ＭＳ ゴシック" w:eastAsia="ＭＳ ゴシック" w:hAnsi="ＭＳ ゴシック" w:cs="TT52o01" w:hint="eastAsia"/>
          <w:kern w:val="0"/>
          <w:szCs w:val="21"/>
        </w:rPr>
        <w:t>４</w:t>
      </w:r>
      <w:r w:rsidR="005A43AB" w:rsidRPr="00005058">
        <w:rPr>
          <w:rFonts w:ascii="ＭＳ ゴシック" w:eastAsia="ＭＳ ゴシック" w:hAnsi="ＭＳ ゴシック" w:cs="TT52o00" w:hint="eastAsia"/>
          <w:kern w:val="0"/>
          <w:szCs w:val="21"/>
        </w:rPr>
        <w:t>月</w:t>
      </w:r>
      <w:r w:rsidR="00FB59C0" w:rsidRPr="00005058">
        <w:rPr>
          <w:rFonts w:ascii="ＭＳ ゴシック" w:eastAsia="ＭＳ ゴシック" w:hAnsi="ＭＳ ゴシック" w:cs="TT52o00" w:hint="eastAsia"/>
          <w:kern w:val="0"/>
          <w:szCs w:val="21"/>
        </w:rPr>
        <w:t>１</w:t>
      </w:r>
      <w:r w:rsidR="005A43AB" w:rsidRPr="00005058">
        <w:rPr>
          <w:rFonts w:ascii="ＭＳ ゴシック" w:eastAsia="ＭＳ ゴシック" w:hAnsi="ＭＳ ゴシック" w:cs="TT52o00" w:hint="eastAsia"/>
          <w:kern w:val="0"/>
          <w:szCs w:val="21"/>
        </w:rPr>
        <w:t>日から令和</w:t>
      </w:r>
      <w:r w:rsidR="00CF27BA">
        <w:rPr>
          <w:rFonts w:ascii="ＭＳ ゴシック" w:eastAsia="ＭＳ ゴシック" w:hAnsi="ＭＳ ゴシック" w:cs="TT52o00" w:hint="eastAsia"/>
          <w:kern w:val="0"/>
          <w:szCs w:val="21"/>
        </w:rPr>
        <w:t>９</w:t>
      </w:r>
      <w:r w:rsidRPr="00005058">
        <w:rPr>
          <w:rFonts w:ascii="ＭＳ ゴシック" w:eastAsia="ＭＳ ゴシック" w:hAnsi="ＭＳ ゴシック" w:cs="TT52o00" w:hint="eastAsia"/>
          <w:kern w:val="0"/>
          <w:szCs w:val="21"/>
        </w:rPr>
        <w:t>年</w:t>
      </w:r>
      <w:r w:rsidR="00FE29F9">
        <w:rPr>
          <w:rFonts w:ascii="ＭＳ ゴシック" w:eastAsia="ＭＳ ゴシック" w:hAnsi="ＭＳ ゴシック" w:cs="TT52o00" w:hint="eastAsia"/>
          <w:kern w:val="0"/>
          <w:szCs w:val="21"/>
        </w:rPr>
        <w:t>３</w:t>
      </w:r>
      <w:r w:rsidRPr="00005058">
        <w:rPr>
          <w:rFonts w:ascii="ＭＳ ゴシック" w:eastAsia="ＭＳ ゴシック" w:hAnsi="ＭＳ ゴシック" w:cs="TT52o00" w:hint="eastAsia"/>
          <w:kern w:val="0"/>
          <w:szCs w:val="21"/>
        </w:rPr>
        <w:t>月</w:t>
      </w:r>
      <w:r w:rsidR="00FE29F9">
        <w:rPr>
          <w:rFonts w:ascii="ＭＳ ゴシック" w:eastAsia="ＭＳ ゴシック" w:hAnsi="ＭＳ ゴシック" w:cs="TT52o00" w:hint="eastAsia"/>
          <w:kern w:val="0"/>
          <w:szCs w:val="21"/>
        </w:rPr>
        <w:t>３１</w:t>
      </w:r>
      <w:r w:rsidRPr="00005058">
        <w:rPr>
          <w:rFonts w:ascii="ＭＳ ゴシック" w:eastAsia="ＭＳ ゴシック" w:hAnsi="ＭＳ ゴシック" w:cs="TT52o00" w:hint="eastAsia"/>
          <w:kern w:val="0"/>
          <w:szCs w:val="21"/>
        </w:rPr>
        <w:t>日の</w:t>
      </w:r>
      <w:r w:rsidR="00FB59C0" w:rsidRPr="00005058">
        <w:rPr>
          <w:rFonts w:ascii="ＭＳ ゴシック" w:eastAsia="ＭＳ ゴシック" w:hAnsi="ＭＳ ゴシック" w:cs="TT52o00" w:hint="eastAsia"/>
          <w:kern w:val="0"/>
          <w:szCs w:val="21"/>
        </w:rPr>
        <w:t>間の宿泊</w:t>
      </w:r>
      <w:r w:rsidRPr="00005058">
        <w:rPr>
          <w:rFonts w:ascii="ＭＳ ゴシック" w:eastAsia="ＭＳ ゴシック" w:hAnsi="ＭＳ ゴシック" w:cs="TT52o00" w:hint="eastAsia"/>
          <w:kern w:val="0"/>
          <w:szCs w:val="21"/>
        </w:rPr>
        <w:t>を対象とする。</w:t>
      </w:r>
    </w:p>
    <w:p w14:paraId="164D5B93" w14:textId="77777777" w:rsidR="005A43AB" w:rsidRPr="00005058" w:rsidRDefault="005A43AB" w:rsidP="002C3093">
      <w:pPr>
        <w:autoSpaceDE w:val="0"/>
        <w:autoSpaceDN w:val="0"/>
        <w:adjustRightInd w:val="0"/>
        <w:ind w:left="420" w:hangingChars="200" w:hanging="420"/>
        <w:jc w:val="left"/>
        <w:rPr>
          <w:rFonts w:ascii="ＭＳ ゴシック" w:eastAsia="ＭＳ ゴシック" w:hAnsi="ＭＳ ゴシック" w:cs="TT51o00"/>
          <w:kern w:val="0"/>
          <w:szCs w:val="21"/>
        </w:rPr>
      </w:pPr>
    </w:p>
    <w:p w14:paraId="30BECEF9" w14:textId="77777777" w:rsidR="002C3093" w:rsidRPr="00005058" w:rsidRDefault="002C3093" w:rsidP="002C3093">
      <w:pPr>
        <w:autoSpaceDE w:val="0"/>
        <w:autoSpaceDN w:val="0"/>
        <w:adjustRightInd w:val="0"/>
        <w:jc w:val="left"/>
        <w:rPr>
          <w:rFonts w:ascii="ＭＳ ゴシック" w:eastAsia="ＭＳ ゴシック" w:hAnsi="ＭＳ ゴシック" w:cs="TT52o00"/>
          <w:kern w:val="0"/>
          <w:szCs w:val="21"/>
        </w:rPr>
      </w:pPr>
      <w:r w:rsidRPr="00005058">
        <w:rPr>
          <w:rFonts w:ascii="ＭＳ ゴシック" w:eastAsia="ＭＳ ゴシック" w:hAnsi="ＭＳ ゴシック" w:cs="TT52o00" w:hint="eastAsia"/>
          <w:kern w:val="0"/>
          <w:szCs w:val="21"/>
        </w:rPr>
        <w:t>（その他）</w:t>
      </w:r>
    </w:p>
    <w:p w14:paraId="2317059E" w14:textId="77777777" w:rsidR="009561E8" w:rsidRPr="00005058" w:rsidRDefault="002C3093" w:rsidP="002C3093">
      <w:r w:rsidRPr="00005058">
        <w:rPr>
          <w:rFonts w:ascii="ＭＳ ゴシック" w:eastAsia="ＭＳ ゴシック" w:hAnsi="ＭＳ ゴシック" w:cs="TT52o00" w:hint="eastAsia"/>
          <w:kern w:val="0"/>
          <w:szCs w:val="21"/>
        </w:rPr>
        <w:t>第</w:t>
      </w:r>
      <w:r w:rsidRPr="00005058">
        <w:rPr>
          <w:rFonts w:ascii="ＭＳ ゴシック" w:eastAsia="ＭＳ ゴシック" w:hAnsi="ＭＳ ゴシック" w:cs="TT51o00"/>
          <w:kern w:val="0"/>
          <w:szCs w:val="21"/>
        </w:rPr>
        <w:t>12</w:t>
      </w:r>
      <w:r w:rsidRPr="00005058">
        <w:rPr>
          <w:rFonts w:ascii="ＭＳ ゴシック" w:eastAsia="ＭＳ ゴシック" w:hAnsi="ＭＳ ゴシック" w:cs="TT52o00" w:hint="eastAsia"/>
          <w:kern w:val="0"/>
          <w:szCs w:val="21"/>
        </w:rPr>
        <w:t>条　この要綱に定めるものの</w:t>
      </w:r>
      <w:r w:rsidRPr="00005058">
        <w:rPr>
          <w:rFonts w:ascii="ＭＳ ゴシック" w:eastAsia="ＭＳ ゴシック" w:hAnsi="ＭＳ ゴシック" w:cs="TT52o01" w:hint="eastAsia"/>
          <w:kern w:val="0"/>
          <w:szCs w:val="21"/>
        </w:rPr>
        <w:t>ほ</w:t>
      </w:r>
      <w:r w:rsidRPr="00005058">
        <w:rPr>
          <w:rFonts w:ascii="ＭＳ ゴシック" w:eastAsia="ＭＳ ゴシック" w:hAnsi="ＭＳ ゴシック" w:cs="TT52o00" w:hint="eastAsia"/>
          <w:kern w:val="0"/>
          <w:szCs w:val="21"/>
        </w:rPr>
        <w:t>か、必要な事項は、会長が</w:t>
      </w:r>
      <w:r w:rsidRPr="00005058">
        <w:rPr>
          <w:rFonts w:ascii="ＭＳ ゴシック" w:eastAsia="ＭＳ ゴシック" w:hAnsi="ＭＳ ゴシック" w:cs="TT52o01" w:hint="eastAsia"/>
          <w:kern w:val="0"/>
          <w:szCs w:val="21"/>
        </w:rPr>
        <w:t>別</w:t>
      </w:r>
      <w:r w:rsidRPr="00005058">
        <w:rPr>
          <w:rFonts w:ascii="ＭＳ ゴシック" w:eastAsia="ＭＳ ゴシック" w:hAnsi="ＭＳ ゴシック" w:cs="TT52o00" w:hint="eastAsia"/>
          <w:kern w:val="0"/>
          <w:szCs w:val="21"/>
        </w:rPr>
        <w:t>に定める。</w:t>
      </w:r>
    </w:p>
    <w:sectPr w:rsidR="009561E8" w:rsidRPr="00005058" w:rsidSect="00494D8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37DA" w14:textId="77777777" w:rsidR="00F6410C" w:rsidRDefault="00F6410C" w:rsidP="009A421E">
      <w:r>
        <w:separator/>
      </w:r>
    </w:p>
  </w:endnote>
  <w:endnote w:type="continuationSeparator" w:id="0">
    <w:p w14:paraId="63270F77" w14:textId="77777777" w:rsidR="00F6410C" w:rsidRDefault="00F6410C" w:rsidP="009A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4Fo00">
    <w:altName w:val="Arial Unicode MS"/>
    <w:panose1 w:val="00000000000000000000"/>
    <w:charset w:val="80"/>
    <w:family w:val="auto"/>
    <w:notTrueType/>
    <w:pitch w:val="default"/>
    <w:sig w:usb0="00000001" w:usb1="08070000" w:usb2="00000010" w:usb3="00000000" w:csb0="00020000" w:csb1="00000000"/>
  </w:font>
  <w:font w:name="TT52o00">
    <w:altName w:val="BIZ UDPゴシック"/>
    <w:panose1 w:val="00000000000000000000"/>
    <w:charset w:val="80"/>
    <w:family w:val="auto"/>
    <w:notTrueType/>
    <w:pitch w:val="default"/>
    <w:sig w:usb0="00000001" w:usb1="08070000" w:usb2="00000010" w:usb3="00000000" w:csb0="00020000" w:csb1="00000000"/>
  </w:font>
  <w:font w:name="TT51o00">
    <w:altName w:val="Times New Roman"/>
    <w:panose1 w:val="00000000000000000000"/>
    <w:charset w:val="00"/>
    <w:family w:val="auto"/>
    <w:notTrueType/>
    <w:pitch w:val="default"/>
    <w:sig w:usb0="00000003" w:usb1="00000000" w:usb2="00000000" w:usb3="00000000" w:csb0="00000001" w:csb1="00000000"/>
  </w:font>
  <w:font w:name="TT52o01">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F040" w14:textId="77777777" w:rsidR="00F6410C" w:rsidRDefault="00F6410C" w:rsidP="009A421E">
      <w:r>
        <w:separator/>
      </w:r>
    </w:p>
  </w:footnote>
  <w:footnote w:type="continuationSeparator" w:id="0">
    <w:p w14:paraId="3CC09796" w14:textId="77777777" w:rsidR="00F6410C" w:rsidRDefault="00F6410C" w:rsidP="009A4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93"/>
    <w:rsid w:val="00005058"/>
    <w:rsid w:val="0007721A"/>
    <w:rsid w:val="000B4372"/>
    <w:rsid w:val="000C6F62"/>
    <w:rsid w:val="001021AD"/>
    <w:rsid w:val="00132C23"/>
    <w:rsid w:val="00167489"/>
    <w:rsid w:val="00175E5F"/>
    <w:rsid w:val="00186BF6"/>
    <w:rsid w:val="001C77DF"/>
    <w:rsid w:val="00201302"/>
    <w:rsid w:val="00207F93"/>
    <w:rsid w:val="0026114F"/>
    <w:rsid w:val="002723C7"/>
    <w:rsid w:val="00281204"/>
    <w:rsid w:val="0029444B"/>
    <w:rsid w:val="002A12C8"/>
    <w:rsid w:val="002B1970"/>
    <w:rsid w:val="002C3093"/>
    <w:rsid w:val="002D13CE"/>
    <w:rsid w:val="003104AB"/>
    <w:rsid w:val="0034586F"/>
    <w:rsid w:val="003832B6"/>
    <w:rsid w:val="00385939"/>
    <w:rsid w:val="003C1961"/>
    <w:rsid w:val="003D046C"/>
    <w:rsid w:val="003D3DCB"/>
    <w:rsid w:val="00406EA1"/>
    <w:rsid w:val="00413820"/>
    <w:rsid w:val="0044766B"/>
    <w:rsid w:val="00477F39"/>
    <w:rsid w:val="00494D8D"/>
    <w:rsid w:val="004A1CEF"/>
    <w:rsid w:val="004B31CD"/>
    <w:rsid w:val="004B564E"/>
    <w:rsid w:val="004D68C9"/>
    <w:rsid w:val="005A43AB"/>
    <w:rsid w:val="006478E4"/>
    <w:rsid w:val="00662EBF"/>
    <w:rsid w:val="00693456"/>
    <w:rsid w:val="007165FB"/>
    <w:rsid w:val="00732BB0"/>
    <w:rsid w:val="0077260F"/>
    <w:rsid w:val="007851AE"/>
    <w:rsid w:val="007E51D1"/>
    <w:rsid w:val="00853652"/>
    <w:rsid w:val="00867382"/>
    <w:rsid w:val="00872CAC"/>
    <w:rsid w:val="008B24F0"/>
    <w:rsid w:val="00916DDD"/>
    <w:rsid w:val="009561E8"/>
    <w:rsid w:val="009A421E"/>
    <w:rsid w:val="00A5005D"/>
    <w:rsid w:val="00A526EA"/>
    <w:rsid w:val="00AA490C"/>
    <w:rsid w:val="00AE0FD2"/>
    <w:rsid w:val="00B07D34"/>
    <w:rsid w:val="00B208C6"/>
    <w:rsid w:val="00B21B9E"/>
    <w:rsid w:val="00B51D60"/>
    <w:rsid w:val="00B80150"/>
    <w:rsid w:val="00B80D1D"/>
    <w:rsid w:val="00BC10DB"/>
    <w:rsid w:val="00BD4FCB"/>
    <w:rsid w:val="00C313E4"/>
    <w:rsid w:val="00CE7CB1"/>
    <w:rsid w:val="00CF27BA"/>
    <w:rsid w:val="00D2452D"/>
    <w:rsid w:val="00D7169C"/>
    <w:rsid w:val="00E00A54"/>
    <w:rsid w:val="00E20A2A"/>
    <w:rsid w:val="00E901D0"/>
    <w:rsid w:val="00E9032E"/>
    <w:rsid w:val="00EC34E6"/>
    <w:rsid w:val="00ED7320"/>
    <w:rsid w:val="00F40318"/>
    <w:rsid w:val="00F462D2"/>
    <w:rsid w:val="00F6410C"/>
    <w:rsid w:val="00FB59C0"/>
    <w:rsid w:val="00FC7A96"/>
    <w:rsid w:val="00FE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9C383"/>
  <w15:chartTrackingRefBased/>
  <w15:docId w15:val="{285B1616-D69F-43BC-8B58-9AFC22AD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30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3093"/>
    <w:pPr>
      <w:widowControl w:val="0"/>
      <w:autoSpaceDE w:val="0"/>
      <w:autoSpaceDN w:val="0"/>
      <w:adjustRightInd w:val="0"/>
    </w:pPr>
    <w:rPr>
      <w:rFonts w:ascii="HGP明朝B" w:eastAsia="HGP明朝B" w:hAnsi="Century" w:cs="HGP明朝B"/>
      <w:color w:val="000000"/>
      <w:kern w:val="0"/>
      <w:sz w:val="24"/>
      <w:szCs w:val="24"/>
    </w:rPr>
  </w:style>
  <w:style w:type="paragraph" w:styleId="a4">
    <w:name w:val="header"/>
    <w:basedOn w:val="a"/>
    <w:link w:val="a5"/>
    <w:uiPriority w:val="99"/>
    <w:unhideWhenUsed/>
    <w:rsid w:val="009A421E"/>
    <w:pPr>
      <w:tabs>
        <w:tab w:val="center" w:pos="4252"/>
        <w:tab w:val="right" w:pos="8504"/>
      </w:tabs>
      <w:snapToGrid w:val="0"/>
    </w:pPr>
  </w:style>
  <w:style w:type="character" w:customStyle="1" w:styleId="a5">
    <w:name w:val="ヘッダー (文字)"/>
    <w:basedOn w:val="a0"/>
    <w:link w:val="a4"/>
    <w:uiPriority w:val="99"/>
    <w:rsid w:val="009A421E"/>
  </w:style>
  <w:style w:type="paragraph" w:styleId="a6">
    <w:name w:val="footer"/>
    <w:basedOn w:val="a"/>
    <w:link w:val="a7"/>
    <w:uiPriority w:val="99"/>
    <w:unhideWhenUsed/>
    <w:rsid w:val="009A421E"/>
    <w:pPr>
      <w:tabs>
        <w:tab w:val="center" w:pos="4252"/>
        <w:tab w:val="right" w:pos="8504"/>
      </w:tabs>
      <w:snapToGrid w:val="0"/>
    </w:pPr>
  </w:style>
  <w:style w:type="character" w:customStyle="1" w:styleId="a7">
    <w:name w:val="フッター (文字)"/>
    <w:basedOn w:val="a0"/>
    <w:link w:val="a6"/>
    <w:uiPriority w:val="99"/>
    <w:rsid w:val="009A421E"/>
  </w:style>
  <w:style w:type="character" w:styleId="a8">
    <w:name w:val="annotation reference"/>
    <w:basedOn w:val="a0"/>
    <w:uiPriority w:val="99"/>
    <w:semiHidden/>
    <w:unhideWhenUsed/>
    <w:rsid w:val="00175E5F"/>
    <w:rPr>
      <w:sz w:val="18"/>
      <w:szCs w:val="18"/>
    </w:rPr>
  </w:style>
  <w:style w:type="paragraph" w:styleId="a9">
    <w:name w:val="annotation text"/>
    <w:basedOn w:val="a"/>
    <w:link w:val="aa"/>
    <w:uiPriority w:val="99"/>
    <w:semiHidden/>
    <w:unhideWhenUsed/>
    <w:rsid w:val="00175E5F"/>
    <w:pPr>
      <w:jc w:val="left"/>
    </w:pPr>
  </w:style>
  <w:style w:type="character" w:customStyle="1" w:styleId="aa">
    <w:name w:val="コメント文字列 (文字)"/>
    <w:basedOn w:val="a0"/>
    <w:link w:val="a9"/>
    <w:uiPriority w:val="99"/>
    <w:semiHidden/>
    <w:rsid w:val="00175E5F"/>
  </w:style>
  <w:style w:type="paragraph" w:styleId="ab">
    <w:name w:val="annotation subject"/>
    <w:basedOn w:val="a9"/>
    <w:next w:val="a9"/>
    <w:link w:val="ac"/>
    <w:uiPriority w:val="99"/>
    <w:semiHidden/>
    <w:unhideWhenUsed/>
    <w:rsid w:val="00175E5F"/>
    <w:rPr>
      <w:b/>
      <w:bCs/>
    </w:rPr>
  </w:style>
  <w:style w:type="character" w:customStyle="1" w:styleId="ac">
    <w:name w:val="コメント内容 (文字)"/>
    <w:basedOn w:val="aa"/>
    <w:link w:val="ab"/>
    <w:uiPriority w:val="99"/>
    <w:semiHidden/>
    <w:rsid w:val="00175E5F"/>
    <w:rPr>
      <w:b/>
      <w:bCs/>
    </w:rPr>
  </w:style>
  <w:style w:type="paragraph" w:styleId="ad">
    <w:name w:val="Balloon Text"/>
    <w:basedOn w:val="a"/>
    <w:link w:val="ae"/>
    <w:uiPriority w:val="99"/>
    <w:semiHidden/>
    <w:unhideWhenUsed/>
    <w:rsid w:val="00175E5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5E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美作国観光連盟 事務局</cp:lastModifiedBy>
  <cp:revision>9</cp:revision>
  <cp:lastPrinted>2024-02-19T06:46:00Z</cp:lastPrinted>
  <dcterms:created xsi:type="dcterms:W3CDTF">2024-01-29T01:27:00Z</dcterms:created>
  <dcterms:modified xsi:type="dcterms:W3CDTF">2026-03-05T12:12:00Z</dcterms:modified>
</cp:coreProperties>
</file>